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9A" w:rsidRPr="00C53C9A" w:rsidRDefault="00C53C9A" w:rsidP="00C53C9A">
      <w:pPr>
        <w:jc w:val="center"/>
        <w:rPr>
          <w:b/>
          <w:sz w:val="24"/>
        </w:rPr>
      </w:pPr>
      <w:r w:rsidRPr="00C53C9A">
        <w:rPr>
          <w:rFonts w:hint="eastAsia"/>
          <w:b/>
          <w:sz w:val="24"/>
        </w:rPr>
        <w:t xml:space="preserve">대한흉부영상의학회 </w:t>
      </w:r>
      <w:r w:rsidR="00276FEB">
        <w:rPr>
          <w:rFonts w:hint="eastAsia"/>
          <w:b/>
          <w:sz w:val="24"/>
        </w:rPr>
        <w:t>4</w:t>
      </w:r>
      <w:r w:rsidRPr="00C53C9A">
        <w:rPr>
          <w:rFonts w:hint="eastAsia"/>
          <w:b/>
          <w:sz w:val="24"/>
        </w:rPr>
        <w:t xml:space="preserve">차 상임이사회 </w:t>
      </w:r>
      <w:r w:rsidR="00276FEB">
        <w:rPr>
          <w:rFonts w:hint="eastAsia"/>
          <w:b/>
          <w:sz w:val="24"/>
        </w:rPr>
        <w:t>결과보고</w:t>
      </w:r>
    </w:p>
    <w:p w:rsidR="00C53C9A" w:rsidRDefault="00C53C9A" w:rsidP="00C53C9A">
      <w:pPr>
        <w:jc w:val="right"/>
      </w:pPr>
      <w:r>
        <w:rPr>
          <w:rFonts w:hint="eastAsia"/>
        </w:rPr>
        <w:tab/>
        <w:t xml:space="preserve">일시: 2014년 </w:t>
      </w:r>
      <w:r w:rsidR="00276FEB">
        <w:rPr>
          <w:rFonts w:hint="eastAsia"/>
        </w:rPr>
        <w:t>11</w:t>
      </w:r>
      <w:r>
        <w:rPr>
          <w:rFonts w:hint="eastAsia"/>
        </w:rPr>
        <w:t xml:space="preserve">월 </w:t>
      </w:r>
      <w:r w:rsidR="00276FEB">
        <w:rPr>
          <w:rFonts w:hint="eastAsia"/>
        </w:rPr>
        <w:t>11</w:t>
      </w:r>
      <w:r>
        <w:rPr>
          <w:rFonts w:hint="eastAsia"/>
        </w:rPr>
        <w:t xml:space="preserve">일 </w:t>
      </w:r>
      <w:r w:rsidR="00276FEB">
        <w:rPr>
          <w:rFonts w:hint="eastAsia"/>
        </w:rPr>
        <w:t>화</w:t>
      </w:r>
      <w:r>
        <w:rPr>
          <w:rFonts w:hint="eastAsia"/>
        </w:rPr>
        <w:t xml:space="preserve"> / </w:t>
      </w:r>
      <w:r>
        <w:t>장소</w:t>
      </w:r>
      <w:r>
        <w:rPr>
          <w:rFonts w:hint="eastAsia"/>
        </w:rPr>
        <w:t xml:space="preserve">: </w:t>
      </w:r>
      <w:r w:rsidR="00276FEB">
        <w:rPr>
          <w:rFonts w:hint="eastAsia"/>
        </w:rPr>
        <w:t>서울 대치동 동보성</w:t>
      </w:r>
    </w:p>
    <w:p w:rsidR="00C53C9A" w:rsidRDefault="00D839A0" w:rsidP="00C53C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참석자: 최요원 회장, 박재성 차기회장, 서준범</w:t>
      </w:r>
      <w:r w:rsidR="00A6715A">
        <w:rPr>
          <w:rFonts w:hint="eastAsia"/>
        </w:rPr>
        <w:t xml:space="preserve"> </w:t>
      </w:r>
      <w:r>
        <w:rPr>
          <w:rFonts w:hint="eastAsia"/>
        </w:rPr>
        <w:t xml:space="preserve">총무국제협력, </w:t>
      </w:r>
      <w:r w:rsidR="00276FEB">
        <w:rPr>
          <w:rFonts w:hint="eastAsia"/>
        </w:rPr>
        <w:t xml:space="preserve">선주성 재무, </w:t>
      </w:r>
      <w:r>
        <w:rPr>
          <w:rFonts w:hint="eastAsia"/>
        </w:rPr>
        <w:t>구진모</w:t>
      </w:r>
      <w:r w:rsidR="00A6715A">
        <w:rPr>
          <w:rFonts w:hint="eastAsia"/>
        </w:rPr>
        <w:t xml:space="preserve"> </w:t>
      </w:r>
      <w:r>
        <w:rPr>
          <w:rFonts w:hint="eastAsia"/>
        </w:rPr>
        <w:t>학술, 이창현</w:t>
      </w:r>
      <w:r w:rsidR="00A6715A">
        <w:rPr>
          <w:rFonts w:hint="eastAsia"/>
        </w:rPr>
        <w:t xml:space="preserve"> </w:t>
      </w:r>
      <w:r>
        <w:rPr>
          <w:rFonts w:hint="eastAsia"/>
        </w:rPr>
        <w:t>간행, 이기열</w:t>
      </w:r>
      <w:r w:rsidR="00A6715A">
        <w:rPr>
          <w:rFonts w:hint="eastAsia"/>
        </w:rPr>
        <w:t xml:space="preserve"> </w:t>
      </w:r>
      <w:r>
        <w:rPr>
          <w:rFonts w:hint="eastAsia"/>
        </w:rPr>
        <w:t>편집 김태정</w:t>
      </w:r>
      <w:r w:rsidR="00A6715A">
        <w:rPr>
          <w:rFonts w:hint="eastAsia"/>
        </w:rPr>
        <w:t xml:space="preserve"> </w:t>
      </w:r>
      <w:r>
        <w:rPr>
          <w:rFonts w:hint="eastAsia"/>
        </w:rPr>
        <w:t>수련, 진공용</w:t>
      </w:r>
      <w:r w:rsidR="00A6715A">
        <w:rPr>
          <w:rFonts w:hint="eastAsia"/>
        </w:rPr>
        <w:t xml:space="preserve"> </w:t>
      </w:r>
      <w:r>
        <w:rPr>
          <w:rFonts w:hint="eastAsia"/>
        </w:rPr>
        <w:t xml:space="preserve">홍보, </w:t>
      </w:r>
      <w:r w:rsidR="00276FEB">
        <w:t>정정임</w:t>
      </w:r>
      <w:r w:rsidR="00276FEB">
        <w:rPr>
          <w:rFonts w:hint="eastAsia"/>
        </w:rPr>
        <w:t xml:space="preserve"> 고시, 이현주</w:t>
      </w:r>
      <w:r w:rsidR="00A6715A">
        <w:rPr>
          <w:rFonts w:hint="eastAsia"/>
        </w:rPr>
        <w:t xml:space="preserve"> </w:t>
      </w:r>
      <w:r>
        <w:rPr>
          <w:rFonts w:hint="eastAsia"/>
        </w:rPr>
        <w:t xml:space="preserve">의무, </w:t>
      </w:r>
      <w:r w:rsidR="00276FEB">
        <w:rPr>
          <w:rFonts w:hint="eastAsia"/>
        </w:rPr>
        <w:t xml:space="preserve">김영진 </w:t>
      </w:r>
      <w:r w:rsidR="00A6715A">
        <w:rPr>
          <w:rFonts w:hint="eastAsia"/>
        </w:rPr>
        <w:t xml:space="preserve"> </w:t>
      </w:r>
      <w:r w:rsidR="00276FEB">
        <w:rPr>
          <w:rFonts w:hint="eastAsia"/>
        </w:rPr>
        <w:t xml:space="preserve">정보, </w:t>
      </w:r>
      <w:r>
        <w:rPr>
          <w:rFonts w:hint="eastAsia"/>
        </w:rPr>
        <w:t>김정숙</w:t>
      </w:r>
      <w:r w:rsidR="00A6715A">
        <w:rPr>
          <w:rFonts w:hint="eastAsia"/>
        </w:rPr>
        <w:t xml:space="preserve"> </w:t>
      </w:r>
      <w:r>
        <w:rPr>
          <w:rFonts w:hint="eastAsia"/>
        </w:rPr>
        <w:t>석면</w:t>
      </w:r>
      <w:r w:rsidR="00A6585F">
        <w:rPr>
          <w:rFonts w:hint="eastAsia"/>
        </w:rPr>
        <w:t>질환</w:t>
      </w:r>
      <w:r>
        <w:rPr>
          <w:rFonts w:hint="eastAsia"/>
        </w:rPr>
        <w:t>연구회</w:t>
      </w:r>
      <w:r w:rsidR="00276FEB">
        <w:rPr>
          <w:rFonts w:hint="eastAsia"/>
        </w:rPr>
        <w:t>장</w:t>
      </w:r>
      <w:r>
        <w:rPr>
          <w:rFonts w:hint="eastAsia"/>
        </w:rPr>
        <w:t xml:space="preserve">, 총 13인 </w:t>
      </w:r>
    </w:p>
    <w:p w:rsidR="00D839A0" w:rsidRDefault="00D839A0" w:rsidP="00C53C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주요 보고 및 결정사항</w:t>
      </w:r>
    </w:p>
    <w:p w:rsidR="00B87530" w:rsidRDefault="00B87530" w:rsidP="00D839A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공통</w:t>
      </w:r>
    </w:p>
    <w:p w:rsidR="00B87530" w:rsidRDefault="00B87530" w:rsidP="00B8753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흉영회칙 개정 검토: 현재 조직과 맞지 않는 부분, 이사진 임기 등 조정</w:t>
      </w:r>
    </w:p>
    <w:p w:rsidR="00B87530" w:rsidRDefault="00B87530" w:rsidP="00B8753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흉영발전이사 신설 및 수련이사-&gt; 교육수련이사 명칭변경 결정</w:t>
      </w:r>
    </w:p>
    <w:p w:rsidR="00D839A0" w:rsidRDefault="00D839A0" w:rsidP="00D839A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총무/국제협력</w:t>
      </w:r>
    </w:p>
    <w:p w:rsidR="00BA7B93" w:rsidRDefault="00BA7B93" w:rsidP="00D839A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2015년 흉영 지원대상 해외학회: RSNA, ECR, ACTI </w:t>
      </w:r>
      <w:bookmarkStart w:id="0" w:name="_GoBack"/>
      <w:bookmarkEnd w:id="0"/>
    </w:p>
    <w:p w:rsidR="00D839A0" w:rsidRDefault="00276FEB" w:rsidP="00D839A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ACTI 준비상황: 해외학회 지원 후원사 접촉 중. 공식지원절차 시작예정, 1인당200만원 상한</w:t>
      </w:r>
    </w:p>
    <w:p w:rsidR="00D839A0" w:rsidRDefault="00276FEB" w:rsidP="00D839A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KSR 기간중 해외연자 (터키 4, 네덜란드) 친선 식사 모임 보고</w:t>
      </w:r>
    </w:p>
    <w:p w:rsidR="00276FEB" w:rsidRDefault="00276FEB" w:rsidP="00D839A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국제협력분야 </w:t>
      </w:r>
    </w:p>
    <w:p w:rsidR="00D839A0" w:rsidRDefault="00D839A0" w:rsidP="00276FEB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한</w:t>
      </w:r>
      <w:r w:rsidR="00276FEB">
        <w:rPr>
          <w:rFonts w:hint="eastAsia"/>
        </w:rPr>
        <w:t>-</w:t>
      </w:r>
      <w:r>
        <w:rPr>
          <w:rFonts w:hint="eastAsia"/>
        </w:rPr>
        <w:t>몽</w:t>
      </w:r>
      <w:r w:rsidR="00276FEB">
        <w:rPr>
          <w:rFonts w:hint="eastAsia"/>
        </w:rPr>
        <w:t>골</w:t>
      </w:r>
      <w:r>
        <w:rPr>
          <w:rFonts w:hint="eastAsia"/>
        </w:rPr>
        <w:t xml:space="preserve"> 친선심포지움: 이창현, 서준범, 김미영, 정정임, 정세민, 함수연 참석</w:t>
      </w:r>
    </w:p>
    <w:p w:rsidR="00D839A0" w:rsidRDefault="00D839A0" w:rsidP="00276FEB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인도네시아흉영회 강의 초청: 박재성, 서준범 참석</w:t>
      </w:r>
    </w:p>
    <w:p w:rsidR="00BB7907" w:rsidRDefault="00276FEB" w:rsidP="00276FEB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이후 지속적인 해외프로그램 필요</w:t>
      </w:r>
    </w:p>
    <w:p w:rsidR="00B87530" w:rsidRDefault="00B87530" w:rsidP="00D839A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재무: 현금지금 경비에 대한 세무사의 조언에 따라 가능하면 통장입금/구비서류마련하기로 함. </w:t>
      </w:r>
    </w:p>
    <w:p w:rsidR="00D839A0" w:rsidRDefault="00D839A0" w:rsidP="00D839A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학술</w:t>
      </w:r>
    </w:p>
    <w:p w:rsidR="00D839A0" w:rsidRDefault="00276FEB" w:rsidP="00D839A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송년심포지움 준비상황 점검: 12월 20일</w:t>
      </w:r>
    </w:p>
    <w:p w:rsidR="00D839A0" w:rsidRDefault="00276FEB" w:rsidP="00D839A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저술상 수상자 선정</w:t>
      </w:r>
    </w:p>
    <w:p w:rsidR="00276FEB" w:rsidRDefault="00276FEB" w:rsidP="00D839A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2015 정책과제: 폐결절 판독과 관련한 교육 및 전략 수립과 관련 폐영상연구회 </w:t>
      </w:r>
      <w:r>
        <w:rPr>
          <w:rFonts w:hint="eastAsia"/>
        </w:rPr>
        <w:lastRenderedPageBreak/>
        <w:t xml:space="preserve">주도로 진행하기로 함. </w:t>
      </w:r>
    </w:p>
    <w:p w:rsidR="00276FEB" w:rsidRDefault="00276FEB" w:rsidP="00D839A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2015년 KCR 해외 초청연자: 1순위 미국 Warren Gefter 교수, 2순위 프랑스 Philip Grenier 교수 순으로 추천</w:t>
      </w:r>
    </w:p>
    <w:p w:rsidR="00276FEB" w:rsidRDefault="00B87530" w:rsidP="00276FE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KCR 2015-2017 </w:t>
      </w:r>
      <w:r>
        <w:t>기간중</w:t>
      </w:r>
      <w:r>
        <w:rPr>
          <w:rFonts w:hint="eastAsia"/>
        </w:rPr>
        <w:t xml:space="preserve"> STR과 joint symposium 개최 추진하기로 함</w:t>
      </w:r>
    </w:p>
    <w:p w:rsidR="00D839A0" w:rsidRDefault="00D839A0" w:rsidP="00D839A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수련</w:t>
      </w:r>
    </w:p>
    <w:p w:rsidR="00D839A0" w:rsidRDefault="00B87530" w:rsidP="00D839A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대영수련위원회에서 전공의 새로운 수련과정 추진중임에 대한 간략 보고</w:t>
      </w:r>
    </w:p>
    <w:p w:rsidR="00B87530" w:rsidRDefault="00B87530" w:rsidP="00A671F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정보</w:t>
      </w:r>
    </w:p>
    <w:p w:rsidR="009C6085" w:rsidRDefault="009C6085" w:rsidP="00B8753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정보간사를 이사선임시 같이 선임필요함</w:t>
      </w:r>
    </w:p>
    <w:p w:rsidR="00B87530" w:rsidRDefault="00B87530" w:rsidP="00B8753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2014년 퀴즈사이트 방문자, 응모자 감소</w:t>
      </w:r>
    </w:p>
    <w:p w:rsidR="00B87530" w:rsidRDefault="00B87530" w:rsidP="00B8753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퀴즈사이트 운영 개선 제안</w:t>
      </w:r>
    </w:p>
    <w:p w:rsidR="00B87530" w:rsidRDefault="00B87530" w:rsidP="00B87530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퀴즈제출병원 다양화</w:t>
      </w:r>
    </w:p>
    <w:p w:rsidR="00B87530" w:rsidRDefault="00B87530" w:rsidP="00B87530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교육적인 증례는 지정부탁하기로 함</w:t>
      </w:r>
    </w:p>
    <w:p w:rsidR="00D839A0" w:rsidRDefault="00BB7907" w:rsidP="00D839A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사교</w:t>
      </w:r>
    </w:p>
    <w:p w:rsidR="00B87530" w:rsidRDefault="00BB7907" w:rsidP="00BB790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주니어모임 </w:t>
      </w:r>
      <w:r w:rsidR="00B87530">
        <w:rPr>
          <w:rFonts w:hint="eastAsia"/>
        </w:rPr>
        <w:t>보고: 10월28일 삼성서울병원 참석자 24명</w:t>
      </w:r>
    </w:p>
    <w:p w:rsidR="00BB7907" w:rsidRDefault="00B87530" w:rsidP="00BB790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가을야유회: 11월 1일 국립현대미술관서울관 23명</w:t>
      </w:r>
    </w:p>
    <w:p w:rsidR="00BB7907" w:rsidRDefault="00BB7907" w:rsidP="00BB79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홍보</w:t>
      </w:r>
    </w:p>
    <w:p w:rsidR="00BB7907" w:rsidRDefault="00B87530" w:rsidP="00BB790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대영 70년사 발간 협조</w:t>
      </w:r>
    </w:p>
    <w:p w:rsidR="00B87530" w:rsidRDefault="00B87530" w:rsidP="00BB7907">
      <w:pPr>
        <w:pStyle w:val="a3"/>
        <w:numPr>
          <w:ilvl w:val="2"/>
          <w:numId w:val="1"/>
        </w:numPr>
        <w:ind w:leftChars="0"/>
      </w:pPr>
      <w:r>
        <w:t>W</w:t>
      </w:r>
      <w:r>
        <w:rPr>
          <w:rFonts w:hint="eastAsia"/>
        </w:rPr>
        <w:t>ebsite에 이사뿐 아니라 간사까지 개시하여 참석의욕고취 필요</w:t>
      </w:r>
    </w:p>
    <w:p w:rsidR="00B87530" w:rsidRDefault="00B87530" w:rsidP="00BB79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의무</w:t>
      </w:r>
    </w:p>
    <w:p w:rsidR="00B87530" w:rsidRDefault="00B87530" w:rsidP="00B8753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국립암센터 국가암검진권고안 제정위원회의 폐암검진권고안 검토: 추후 진행상황 모니터 필요</w:t>
      </w:r>
    </w:p>
    <w:p w:rsidR="00B87530" w:rsidRDefault="00B87530" w:rsidP="00B87530">
      <w:pPr>
        <w:pStyle w:val="a3"/>
        <w:numPr>
          <w:ilvl w:val="2"/>
          <w:numId w:val="1"/>
        </w:numPr>
        <w:ind w:leftChars="0"/>
      </w:pPr>
      <w:r w:rsidRPr="00B87530">
        <w:rPr>
          <w:rFonts w:hint="eastAsia"/>
        </w:rPr>
        <w:t>대영</w:t>
      </w:r>
      <w:r w:rsidRPr="00B87530">
        <w:t xml:space="preserve"> 진료지침위원회 연구과제 진행현황</w:t>
      </w:r>
      <w:r>
        <w:rPr>
          <w:rFonts w:hint="eastAsia"/>
        </w:rPr>
        <w:t>: Agreement study 예정</w:t>
      </w:r>
    </w:p>
    <w:p w:rsidR="009C6085" w:rsidRDefault="009C6085" w:rsidP="00BB79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간행</w:t>
      </w:r>
    </w:p>
    <w:p w:rsidR="009C6085" w:rsidRDefault="009C6085" w:rsidP="009C608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교과서개정판 출간 경과보고</w:t>
      </w:r>
    </w:p>
    <w:p w:rsidR="009C6085" w:rsidRDefault="009C6085" w:rsidP="009C608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lastRenderedPageBreak/>
        <w:t>2014년 11월 18일 개정판 출간기념회 개최</w:t>
      </w:r>
    </w:p>
    <w:p w:rsidR="009C6085" w:rsidRDefault="009C6085" w:rsidP="009C608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흉영교과서 번역해외출간 (몽골) 토의 </w:t>
      </w:r>
      <w:r>
        <w:t>–</w:t>
      </w:r>
      <w:r>
        <w:rPr>
          <w:rFonts w:hint="eastAsia"/>
        </w:rPr>
        <w:t xml:space="preserve"> 구체진행시 군자출판사와 의논</w:t>
      </w:r>
    </w:p>
    <w:p w:rsidR="009C6085" w:rsidRDefault="009C6085" w:rsidP="009C6085">
      <w:pPr>
        <w:pStyle w:val="a3"/>
        <w:ind w:leftChars="0" w:left="1600"/>
      </w:pPr>
    </w:p>
    <w:p w:rsidR="009C6085" w:rsidRDefault="009C6085" w:rsidP="00BB79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편집</w:t>
      </w:r>
    </w:p>
    <w:p w:rsidR="009C6085" w:rsidRDefault="009C6085" w:rsidP="009C608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2015년 흉영회지 발간내용 검토</w:t>
      </w:r>
    </w:p>
    <w:p w:rsidR="009C6085" w:rsidRDefault="009C6085" w:rsidP="009C608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발간일 조정: 차기이사에게 전달</w:t>
      </w:r>
    </w:p>
    <w:p w:rsidR="009C6085" w:rsidRDefault="00B87530" w:rsidP="00BB79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석면</w:t>
      </w:r>
      <w:r w:rsidR="00A6585F">
        <w:rPr>
          <w:rFonts w:hint="eastAsia"/>
        </w:rPr>
        <w:t>질환</w:t>
      </w:r>
      <w:r w:rsidR="009C6085">
        <w:rPr>
          <w:rFonts w:hint="eastAsia"/>
        </w:rPr>
        <w:t xml:space="preserve">연구회 </w:t>
      </w:r>
    </w:p>
    <w:p w:rsidR="009C6085" w:rsidRDefault="009C6085" w:rsidP="009C608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2015년 석면질환 심포지움 회원참석독려: 날짜 확정후 독려</w:t>
      </w:r>
    </w:p>
    <w:p w:rsidR="009C6085" w:rsidRDefault="009C6085" w:rsidP="009C608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석면질환판정관련 제 위원회 임기만료에 따른 선임건: 연구회에서 진행하고 필요한 경우 전회원 공지 하기로 함</w:t>
      </w:r>
    </w:p>
    <w:p w:rsidR="009C6085" w:rsidRDefault="009C6085" w:rsidP="00BB79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기타</w:t>
      </w:r>
    </w:p>
    <w:p w:rsidR="00BB7907" w:rsidRDefault="009C6085" w:rsidP="00BB790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연구회 활동 보고방안 마련: 흉영회지 혹은 송년심포지움 등</w:t>
      </w:r>
    </w:p>
    <w:sectPr w:rsidR="00BB7907" w:rsidSect="00921E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B8" w:rsidRDefault="00594CB8" w:rsidP="0080403A">
      <w:pPr>
        <w:spacing w:after="0" w:line="240" w:lineRule="auto"/>
      </w:pPr>
      <w:r>
        <w:separator/>
      </w:r>
    </w:p>
  </w:endnote>
  <w:endnote w:type="continuationSeparator" w:id="1">
    <w:p w:rsidR="00594CB8" w:rsidRDefault="00594CB8" w:rsidP="008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B8" w:rsidRDefault="00594CB8" w:rsidP="0080403A">
      <w:pPr>
        <w:spacing w:after="0" w:line="240" w:lineRule="auto"/>
      </w:pPr>
      <w:r>
        <w:separator/>
      </w:r>
    </w:p>
  </w:footnote>
  <w:footnote w:type="continuationSeparator" w:id="1">
    <w:p w:rsidR="00594CB8" w:rsidRDefault="00594CB8" w:rsidP="0080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15EB"/>
    <w:multiLevelType w:val="hybridMultilevel"/>
    <w:tmpl w:val="8BC217C6"/>
    <w:lvl w:ilvl="0" w:tplc="67106ED6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5F754F0E"/>
    <w:multiLevelType w:val="hybridMultilevel"/>
    <w:tmpl w:val="815AB7AE"/>
    <w:lvl w:ilvl="0" w:tplc="0284D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369"/>
    <w:rsid w:val="0018312C"/>
    <w:rsid w:val="00192894"/>
    <w:rsid w:val="001B15C7"/>
    <w:rsid w:val="001F0738"/>
    <w:rsid w:val="00276FEB"/>
    <w:rsid w:val="003E26DE"/>
    <w:rsid w:val="00464DA8"/>
    <w:rsid w:val="005428CD"/>
    <w:rsid w:val="00594CB8"/>
    <w:rsid w:val="006B093B"/>
    <w:rsid w:val="006B7339"/>
    <w:rsid w:val="00800CC2"/>
    <w:rsid w:val="0080403A"/>
    <w:rsid w:val="00881E39"/>
    <w:rsid w:val="008D0F65"/>
    <w:rsid w:val="00904A0C"/>
    <w:rsid w:val="00921E72"/>
    <w:rsid w:val="00962369"/>
    <w:rsid w:val="009C6085"/>
    <w:rsid w:val="009F187B"/>
    <w:rsid w:val="00A6585F"/>
    <w:rsid w:val="00A6715A"/>
    <w:rsid w:val="00A671F0"/>
    <w:rsid w:val="00AC19DF"/>
    <w:rsid w:val="00B87530"/>
    <w:rsid w:val="00BA7B93"/>
    <w:rsid w:val="00BB7907"/>
    <w:rsid w:val="00C53C9A"/>
    <w:rsid w:val="00D839A0"/>
    <w:rsid w:val="00E007BB"/>
    <w:rsid w:val="00E1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9A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040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0403A"/>
  </w:style>
  <w:style w:type="paragraph" w:styleId="a5">
    <w:name w:val="footer"/>
    <w:basedOn w:val="a"/>
    <w:link w:val="Char0"/>
    <w:uiPriority w:val="99"/>
    <w:semiHidden/>
    <w:unhideWhenUsed/>
    <w:rsid w:val="008040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04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9A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8040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03A"/>
  </w:style>
  <w:style w:type="paragraph" w:styleId="Footer">
    <w:name w:val="footer"/>
    <w:basedOn w:val="Normal"/>
    <w:link w:val="FooterChar"/>
    <w:uiPriority w:val="99"/>
    <w:semiHidden/>
    <w:unhideWhenUsed/>
    <w:rsid w:val="008040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</dc:creator>
  <cp:lastModifiedBy>USER00</cp:lastModifiedBy>
  <cp:revision>8</cp:revision>
  <dcterms:created xsi:type="dcterms:W3CDTF">2014-07-07T10:59:00Z</dcterms:created>
  <dcterms:modified xsi:type="dcterms:W3CDTF">2014-11-13T06:01:00Z</dcterms:modified>
</cp:coreProperties>
</file>